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C2DE2">
      <w:pPr>
        <w:pStyle w:val="3"/>
        <w:bidi w:val="0"/>
        <w:jc w:val="center"/>
        <w:rPr>
          <w:rFonts w:hint="eastAsia" w:ascii="宋体" w:hAnsi="宋体" w:eastAsia="宋体" w:cs="宋体"/>
          <w:b/>
          <w:bCs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6"/>
          <w:szCs w:val="36"/>
          <w:lang w:eastAsia="zh-CN"/>
        </w:rPr>
        <w:t>长春市儿童医院病案扫描上报服务询价书</w:t>
      </w:r>
    </w:p>
    <w:p w14:paraId="69D19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eastAsia="仿宋" w:cs="Times New Roman"/>
          <w:color w:val="333333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333333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u w:val="none"/>
          <w:lang w:val="en-US" w:eastAsia="zh-CN"/>
        </w:rPr>
        <w:t>公司：</w:t>
      </w:r>
    </w:p>
    <w:p w14:paraId="7E117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eastAsia="仿宋" w:cs="Times New Roman"/>
          <w:color w:val="333333"/>
          <w:sz w:val="28"/>
          <w:szCs w:val="28"/>
          <w:u w:val="none"/>
          <w:lang w:val="en-US" w:eastAsia="zh-CN"/>
        </w:rPr>
      </w:pPr>
    </w:p>
    <w:p w14:paraId="2398E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400" w:firstLineChars="500"/>
        <w:jc w:val="both"/>
        <w:textAlignment w:val="auto"/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  <w:t>因我院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>工作需要，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  <w:t>需将病历制作成 PDF 文件上传，就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>此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  <w:t xml:space="preserve">工作进行询价。具体文档制作要求及标准见附件：《附件： PDF 格式电子版全病历文件要求》。 </w:t>
      </w:r>
    </w:p>
    <w:p w14:paraId="7D096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0" w:firstLineChars="300"/>
        <w:jc w:val="both"/>
        <w:textAlignment w:val="auto"/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</w:pPr>
    </w:p>
    <w:p w14:paraId="17F8C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0" w:firstLineChars="300"/>
        <w:jc w:val="both"/>
        <w:textAlignment w:val="auto"/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</w:pPr>
    </w:p>
    <w:p w14:paraId="53F3C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0" w:firstLineChars="300"/>
        <w:jc w:val="both"/>
        <w:textAlignment w:val="auto"/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</w:pPr>
    </w:p>
    <w:p w14:paraId="16030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0" w:firstLineChars="300"/>
        <w:jc w:val="both"/>
        <w:textAlignment w:val="auto"/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</w:pPr>
    </w:p>
    <w:p w14:paraId="639AD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560" w:firstLineChars="2700"/>
        <w:jc w:val="both"/>
        <w:textAlignment w:val="auto"/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  <w:t>询价单位：长春市儿童医院院信息统计办公室</w:t>
      </w:r>
    </w:p>
    <w:p w14:paraId="5541B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560" w:firstLineChars="2700"/>
        <w:jc w:val="both"/>
        <w:textAlignment w:val="auto"/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  <w:t>询价日期：202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  <w:t>年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 xml:space="preserve"> 4 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  <w:t>月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 xml:space="preserve"> 22</w:t>
      </w:r>
      <w:bookmarkStart w:id="0" w:name="_GoBack"/>
      <w:bookmarkEnd w:id="0"/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  <w:t>日</w:t>
      </w:r>
    </w:p>
    <w:p w14:paraId="4B5F1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0" w:firstLineChars="300"/>
        <w:jc w:val="both"/>
        <w:textAlignment w:val="auto"/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</w:pPr>
    </w:p>
    <w:p w14:paraId="51E2E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"/>
          <w:color w:val="333333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  <w:t>公司接受询价日期：202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  <w:t>年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  <w:t xml:space="preserve">月 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  <w:t>日（此处需盖公司章）</w:t>
      </w:r>
    </w:p>
    <w:p w14:paraId="5C949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</w:pPr>
    </w:p>
    <w:p w14:paraId="555CE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仿宋" w:cs="Times New Roman"/>
          <w:color w:val="333333"/>
          <w:sz w:val="24"/>
          <w:szCs w:val="24"/>
          <w:lang w:eastAsia="zh-CN"/>
        </w:rPr>
      </w:pPr>
      <w:r>
        <w:rPr>
          <w:rFonts w:hint="eastAsia" w:ascii="Times New Roman" w:hAnsi="Times New Roman" w:eastAsia="仿宋" w:cs="Times New Roman"/>
          <w:color w:val="333333"/>
          <w:sz w:val="24"/>
          <w:szCs w:val="24"/>
          <w:lang w:eastAsia="zh-CN"/>
        </w:rPr>
        <w:t>报价日期：202</w:t>
      </w:r>
      <w:r>
        <w:rPr>
          <w:rFonts w:hint="eastAsia" w:ascii="Times New Roman" w:hAnsi="Times New Roman" w:eastAsia="仿宋" w:cs="Times New Roman"/>
          <w:color w:val="333333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color w:val="333333"/>
          <w:sz w:val="24"/>
          <w:szCs w:val="24"/>
          <w:lang w:eastAsia="zh-CN"/>
        </w:rPr>
        <w:t>年</w:t>
      </w:r>
      <w:r>
        <w:rPr>
          <w:rFonts w:hint="eastAsia" w:ascii="Times New Roman" w:hAnsi="Times New Roman" w:eastAsia="仿宋" w:cs="Times New Roman"/>
          <w:color w:val="333333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color w:val="333333"/>
          <w:sz w:val="24"/>
          <w:szCs w:val="24"/>
          <w:lang w:eastAsia="zh-CN"/>
        </w:rPr>
        <w:t>月</w:t>
      </w:r>
      <w:r>
        <w:rPr>
          <w:rFonts w:hint="eastAsia" w:ascii="Times New Roman" w:hAnsi="Times New Roman" w:eastAsia="仿宋" w:cs="Times New Roman"/>
          <w:color w:val="333333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color w:val="333333"/>
          <w:sz w:val="24"/>
          <w:szCs w:val="24"/>
          <w:lang w:eastAsia="zh-CN"/>
        </w:rPr>
        <w:t>日</w:t>
      </w:r>
    </w:p>
    <w:p w14:paraId="6C641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仿宋" w:cs="Times New Roman"/>
          <w:color w:val="333333"/>
          <w:sz w:val="24"/>
          <w:szCs w:val="24"/>
          <w:lang w:eastAsia="zh-CN"/>
        </w:rPr>
      </w:pPr>
    </w:p>
    <w:p w14:paraId="0D9F6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仿宋" w:cs="Times New Roman"/>
          <w:color w:val="333333"/>
          <w:sz w:val="24"/>
          <w:szCs w:val="24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color w:val="333333"/>
          <w:sz w:val="24"/>
          <w:szCs w:val="24"/>
          <w:lang w:eastAsia="zh-CN"/>
        </w:rPr>
        <w:t>产品报价及明细：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555"/>
        <w:gridCol w:w="4631"/>
        <w:gridCol w:w="1423"/>
        <w:gridCol w:w="1704"/>
        <w:gridCol w:w="1920"/>
      </w:tblGrid>
      <w:tr w14:paraId="61523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67" w:type="dxa"/>
          </w:tcPr>
          <w:p w14:paraId="5E523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55" w:type="dxa"/>
          </w:tcPr>
          <w:p w14:paraId="5DD74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4631" w:type="dxa"/>
          </w:tcPr>
          <w:p w14:paraId="7599E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详情</w:t>
            </w:r>
          </w:p>
        </w:tc>
        <w:tc>
          <w:tcPr>
            <w:tcW w:w="1423" w:type="dxa"/>
          </w:tcPr>
          <w:p w14:paraId="7D854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服务期限</w:t>
            </w:r>
          </w:p>
        </w:tc>
        <w:tc>
          <w:tcPr>
            <w:tcW w:w="1704" w:type="dxa"/>
          </w:tcPr>
          <w:p w14:paraId="3C198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920" w:type="dxa"/>
          </w:tcPr>
          <w:p w14:paraId="22062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</w:tr>
      <w:tr w14:paraId="369B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1067" w:type="dxa"/>
            <w:vAlign w:val="center"/>
          </w:tcPr>
          <w:p w14:paraId="56044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55" w:type="dxa"/>
            <w:vAlign w:val="center"/>
          </w:tcPr>
          <w:p w14:paraId="72884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一、病案报告上报系统软件定制与开发</w:t>
            </w:r>
          </w:p>
        </w:tc>
        <w:tc>
          <w:tcPr>
            <w:tcW w:w="4631" w:type="dxa"/>
          </w:tcPr>
          <w:p w14:paraId="6B7BD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数据格式：电子版全病案文件</w:t>
            </w:r>
          </w:p>
          <w:p w14:paraId="1BC5C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系统根据医疗机构按照分类顺序上传包括住院病案首页、入院记录、病程记录等共计25项内容，将以上内容导出为 PDF文档。可以支持：</w:t>
            </w:r>
          </w:p>
          <w:p w14:paraId="6C373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①将 PDF 文档添加分类名称标签：</w:t>
            </w:r>
          </w:p>
          <w:p w14:paraId="47870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②按照文件要求命名；</w:t>
            </w:r>
          </w:p>
          <w:p w14:paraId="2B1D5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③按照文件要求排序；</w:t>
            </w:r>
          </w:p>
        </w:tc>
        <w:tc>
          <w:tcPr>
            <w:tcW w:w="1423" w:type="dxa"/>
            <w:vAlign w:val="center"/>
          </w:tcPr>
          <w:p w14:paraId="65C7F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1年</w:t>
            </w:r>
          </w:p>
        </w:tc>
        <w:tc>
          <w:tcPr>
            <w:tcW w:w="1704" w:type="dxa"/>
          </w:tcPr>
          <w:p w14:paraId="05D56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</w:tcPr>
          <w:p w14:paraId="21978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005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1067" w:type="dxa"/>
            <w:vAlign w:val="center"/>
          </w:tcPr>
          <w:p w14:paraId="2DFF4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55" w:type="dxa"/>
            <w:vAlign w:val="center"/>
          </w:tcPr>
          <w:p w14:paraId="460A0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二、电子版全病历内容</w:t>
            </w:r>
          </w:p>
        </w:tc>
        <w:tc>
          <w:tcPr>
            <w:tcW w:w="4631" w:type="dxa"/>
          </w:tcPr>
          <w:p w14:paraId="01071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照《医疗机构病历管理规定（2013年版）》（国卫医发（2013)31号）第九条中病案装订保存部分要求，分类包括：1．住院病案首页；2．入院记录；3．病程记录（含术前讨论结论、术后病程记录、死亡病例讨论结果）;4．手术记录；5．出院记</w:t>
            </w:r>
          </w:p>
          <w:p w14:paraId="2EB81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录；6．死亡记录；7．会诊记录；8．病理资料；9．辅助检查报告单；10．医学影像检查资料；11．医嘱单；12．手术同意书；13．麻醉同意书；14．麻醉术前访视记录；15．手术安全核查记录；16．手术清点记录；17．麻醉记录；18．麻醉术后访视记录；19．输血治疗知情同意书；20．特殊检查（特殊治疗）同意书；21．病危（重）通知书；22.体温单；23．病重（病危）患者护理记录；24．费用结算清单（要有每项收费明细）、25、其他</w:t>
            </w:r>
          </w:p>
        </w:tc>
        <w:tc>
          <w:tcPr>
            <w:tcW w:w="1423" w:type="dxa"/>
            <w:vAlign w:val="center"/>
          </w:tcPr>
          <w:p w14:paraId="5F1C5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1"/>
                <w:szCs w:val="21"/>
                <w:vertAlign w:val="baseline"/>
                <w:lang w:val="en-US" w:eastAsia="zh-CN"/>
              </w:rPr>
              <w:t>1年</w:t>
            </w:r>
          </w:p>
        </w:tc>
        <w:tc>
          <w:tcPr>
            <w:tcW w:w="1704" w:type="dxa"/>
          </w:tcPr>
          <w:p w14:paraId="1A445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</w:tcPr>
          <w:p w14:paraId="08694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D09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1067" w:type="dxa"/>
            <w:vAlign w:val="center"/>
          </w:tcPr>
          <w:p w14:paraId="6B76E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55" w:type="dxa"/>
            <w:vAlign w:val="center"/>
          </w:tcPr>
          <w:p w14:paraId="197F3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三、电子版病历内容分类排列顺序</w:t>
            </w:r>
          </w:p>
        </w:tc>
        <w:tc>
          <w:tcPr>
            <w:tcW w:w="4631" w:type="dxa"/>
          </w:tcPr>
          <w:p w14:paraId="536A5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内容分类项1．住院病案首页2．入院记录3．病程记录（含术前讨论结论、术后病程记录、死亡病例讨论结果）4.手术记录5.出院记录6.死亡记录7．会诊记录8.病理资料9.辅助检查报告单10．医学影像检查资料11．医嘱单12．手术同意书13．麻醉同意书14.麻醉术前访视记录15.手术安全核查记录16．手术清点记录17.麻醉记录18．麻醉术后访视记录19．输血治疗知情同意书20．特殊检查（特殊治疗）同意书21．病危（重）通知书22．体温单23．病重（病危）患者护理记录24.费用结算清单（要有每项收费明细）25.其他</w:t>
            </w:r>
          </w:p>
        </w:tc>
        <w:tc>
          <w:tcPr>
            <w:tcW w:w="1423" w:type="dxa"/>
            <w:vAlign w:val="center"/>
          </w:tcPr>
          <w:p w14:paraId="0037D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1"/>
                <w:szCs w:val="21"/>
                <w:vertAlign w:val="baseline"/>
                <w:lang w:val="en-US" w:eastAsia="zh-CN"/>
              </w:rPr>
              <w:t>1年</w:t>
            </w:r>
          </w:p>
        </w:tc>
        <w:tc>
          <w:tcPr>
            <w:tcW w:w="1704" w:type="dxa"/>
          </w:tcPr>
          <w:p w14:paraId="6DB24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</w:tcPr>
          <w:p w14:paraId="49F6A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770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1067" w:type="dxa"/>
            <w:vAlign w:val="center"/>
          </w:tcPr>
          <w:p w14:paraId="11153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55" w:type="dxa"/>
            <w:vAlign w:val="center"/>
          </w:tcPr>
          <w:p w14:paraId="786C1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四、电子版全病历的其他要求</w:t>
            </w:r>
          </w:p>
        </w:tc>
        <w:tc>
          <w:tcPr>
            <w:tcW w:w="4631" w:type="dxa"/>
          </w:tcPr>
          <w:p w14:paraId="7BB73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1、按照医院要求将排列好的"电子版全病历文件"，保存为 PDF 格式。添加分类名称标签。2、按照医院要求将电子版全病历 PDF 文件的病案命名格式为：＜省份名＞-＜医院名称＞-</w:t>
            </w:r>
          </w:p>
          <w:p w14:paraId="535F1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＜病案号＞-＜出院日期（年月日）&gt;</w:t>
            </w:r>
          </w:p>
        </w:tc>
        <w:tc>
          <w:tcPr>
            <w:tcW w:w="1423" w:type="dxa"/>
            <w:vAlign w:val="center"/>
          </w:tcPr>
          <w:p w14:paraId="164A8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1"/>
                <w:szCs w:val="21"/>
                <w:vertAlign w:val="baseline"/>
                <w:lang w:val="en-US" w:eastAsia="zh-CN"/>
              </w:rPr>
              <w:t>1年</w:t>
            </w:r>
          </w:p>
        </w:tc>
        <w:tc>
          <w:tcPr>
            <w:tcW w:w="1704" w:type="dxa"/>
          </w:tcPr>
          <w:p w14:paraId="6E8AA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</w:tcPr>
          <w:p w14:paraId="58254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3E6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67" w:type="dxa"/>
            <w:vAlign w:val="center"/>
          </w:tcPr>
          <w:p w14:paraId="7922B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555" w:type="dxa"/>
            <w:vAlign w:val="center"/>
          </w:tcPr>
          <w:p w14:paraId="5639D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31" w:type="dxa"/>
          </w:tcPr>
          <w:p w14:paraId="7A7F8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 w14:paraId="628D0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CD55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</w:tcPr>
          <w:p w14:paraId="702DE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624B9A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备注：需在报价总合计处盖公司章，将原件寄回我院。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 xml:space="preserve">                                </w:t>
      </w:r>
    </w:p>
    <w:p w14:paraId="21C7932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</w:p>
    <w:p w14:paraId="79EA46E9">
      <w:pPr>
        <w:rPr>
          <w:rFonts w:hint="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ZmM2ZmJjZjVlMjU1MzAxMzZkY2U4NTdiOTBlN2YifQ=="/>
  </w:docVars>
  <w:rsids>
    <w:rsidRoot w:val="00000000"/>
    <w:rsid w:val="0066795B"/>
    <w:rsid w:val="006F5C5C"/>
    <w:rsid w:val="00861DAB"/>
    <w:rsid w:val="00AB1812"/>
    <w:rsid w:val="00B353B9"/>
    <w:rsid w:val="01390BCC"/>
    <w:rsid w:val="01A71FD9"/>
    <w:rsid w:val="01E70628"/>
    <w:rsid w:val="027433E3"/>
    <w:rsid w:val="027D0F8C"/>
    <w:rsid w:val="02A76009"/>
    <w:rsid w:val="02DE7C7D"/>
    <w:rsid w:val="02F92D08"/>
    <w:rsid w:val="038A3960"/>
    <w:rsid w:val="043C48BC"/>
    <w:rsid w:val="04B54A0D"/>
    <w:rsid w:val="05502988"/>
    <w:rsid w:val="059E7B97"/>
    <w:rsid w:val="061834A6"/>
    <w:rsid w:val="066E57BB"/>
    <w:rsid w:val="06723038"/>
    <w:rsid w:val="06E036BB"/>
    <w:rsid w:val="06E94E42"/>
    <w:rsid w:val="07E21F88"/>
    <w:rsid w:val="08395955"/>
    <w:rsid w:val="08732C15"/>
    <w:rsid w:val="0896411C"/>
    <w:rsid w:val="08E40179"/>
    <w:rsid w:val="09901726"/>
    <w:rsid w:val="09CD3996"/>
    <w:rsid w:val="09E35B78"/>
    <w:rsid w:val="09ED4C49"/>
    <w:rsid w:val="0A081A83"/>
    <w:rsid w:val="0A1621A6"/>
    <w:rsid w:val="0A690774"/>
    <w:rsid w:val="0A8F5D00"/>
    <w:rsid w:val="0AA84C3E"/>
    <w:rsid w:val="0AAE0E6D"/>
    <w:rsid w:val="0B275F39"/>
    <w:rsid w:val="0B48482D"/>
    <w:rsid w:val="0BA47589"/>
    <w:rsid w:val="0BE61950"/>
    <w:rsid w:val="0BE91440"/>
    <w:rsid w:val="0CE25D99"/>
    <w:rsid w:val="0D1129FD"/>
    <w:rsid w:val="0DA6583B"/>
    <w:rsid w:val="0DAB4BFF"/>
    <w:rsid w:val="0E166EC6"/>
    <w:rsid w:val="0E1E1875"/>
    <w:rsid w:val="0E4B63E2"/>
    <w:rsid w:val="0EF32D02"/>
    <w:rsid w:val="0F256C33"/>
    <w:rsid w:val="0F4470B9"/>
    <w:rsid w:val="0F4B5B8A"/>
    <w:rsid w:val="0FC9151D"/>
    <w:rsid w:val="10433F0C"/>
    <w:rsid w:val="113F534B"/>
    <w:rsid w:val="11AE6F8F"/>
    <w:rsid w:val="11E46AD9"/>
    <w:rsid w:val="12B878BF"/>
    <w:rsid w:val="13D5487D"/>
    <w:rsid w:val="141F16A1"/>
    <w:rsid w:val="14385F6E"/>
    <w:rsid w:val="14877C8E"/>
    <w:rsid w:val="15223F0E"/>
    <w:rsid w:val="160752E5"/>
    <w:rsid w:val="161B48EC"/>
    <w:rsid w:val="167D1983"/>
    <w:rsid w:val="17966920"/>
    <w:rsid w:val="17E03A43"/>
    <w:rsid w:val="17E94CA2"/>
    <w:rsid w:val="17F6116D"/>
    <w:rsid w:val="18724BC4"/>
    <w:rsid w:val="18A42D98"/>
    <w:rsid w:val="18CA1E47"/>
    <w:rsid w:val="19406B43"/>
    <w:rsid w:val="1945415A"/>
    <w:rsid w:val="1968171F"/>
    <w:rsid w:val="1A0E09F0"/>
    <w:rsid w:val="1A5B5BFF"/>
    <w:rsid w:val="1A7C4036"/>
    <w:rsid w:val="1AA475A6"/>
    <w:rsid w:val="1AE259D8"/>
    <w:rsid w:val="1B155DAE"/>
    <w:rsid w:val="1B51203E"/>
    <w:rsid w:val="1B7363F8"/>
    <w:rsid w:val="1B7927E1"/>
    <w:rsid w:val="1BC81072"/>
    <w:rsid w:val="1BFE4A94"/>
    <w:rsid w:val="1C901B90"/>
    <w:rsid w:val="1D73014E"/>
    <w:rsid w:val="1DEF0569"/>
    <w:rsid w:val="1E18008F"/>
    <w:rsid w:val="1E2F53D8"/>
    <w:rsid w:val="1EF754A0"/>
    <w:rsid w:val="1FFC12EA"/>
    <w:rsid w:val="20256A93"/>
    <w:rsid w:val="209F0117"/>
    <w:rsid w:val="20EF25AF"/>
    <w:rsid w:val="21863561"/>
    <w:rsid w:val="22BE4F7D"/>
    <w:rsid w:val="23305E7B"/>
    <w:rsid w:val="237E52CF"/>
    <w:rsid w:val="239D2DE4"/>
    <w:rsid w:val="242F7EE0"/>
    <w:rsid w:val="24311EAA"/>
    <w:rsid w:val="248D10AB"/>
    <w:rsid w:val="25377454"/>
    <w:rsid w:val="254F010E"/>
    <w:rsid w:val="258B4085"/>
    <w:rsid w:val="25C5032F"/>
    <w:rsid w:val="26BB1EFF"/>
    <w:rsid w:val="26CD39E1"/>
    <w:rsid w:val="273D2914"/>
    <w:rsid w:val="276B0868"/>
    <w:rsid w:val="279664C8"/>
    <w:rsid w:val="27BB1A8B"/>
    <w:rsid w:val="28245EF5"/>
    <w:rsid w:val="28463A4A"/>
    <w:rsid w:val="28924EE2"/>
    <w:rsid w:val="28B01ED3"/>
    <w:rsid w:val="28CD1A76"/>
    <w:rsid w:val="29084B6E"/>
    <w:rsid w:val="2A554D6F"/>
    <w:rsid w:val="2A693A20"/>
    <w:rsid w:val="2AF61758"/>
    <w:rsid w:val="2C2E0A7D"/>
    <w:rsid w:val="2C2E7758"/>
    <w:rsid w:val="2C8903AA"/>
    <w:rsid w:val="2CCD5CDD"/>
    <w:rsid w:val="2D045C82"/>
    <w:rsid w:val="2D3C65BD"/>
    <w:rsid w:val="2D7F090A"/>
    <w:rsid w:val="2DCC2C44"/>
    <w:rsid w:val="2E312AA7"/>
    <w:rsid w:val="2EA25753"/>
    <w:rsid w:val="2EC61441"/>
    <w:rsid w:val="2EE30245"/>
    <w:rsid w:val="2EFA38CE"/>
    <w:rsid w:val="2F3565C7"/>
    <w:rsid w:val="30562C99"/>
    <w:rsid w:val="30C146A0"/>
    <w:rsid w:val="310A2571"/>
    <w:rsid w:val="31301D8D"/>
    <w:rsid w:val="315A0567"/>
    <w:rsid w:val="31FA7C0F"/>
    <w:rsid w:val="32452FC5"/>
    <w:rsid w:val="326351F9"/>
    <w:rsid w:val="329830F5"/>
    <w:rsid w:val="329A50BF"/>
    <w:rsid w:val="333A6F28"/>
    <w:rsid w:val="34515C51"/>
    <w:rsid w:val="345D372E"/>
    <w:rsid w:val="345F23FD"/>
    <w:rsid w:val="34E84184"/>
    <w:rsid w:val="35965914"/>
    <w:rsid w:val="35BB5A78"/>
    <w:rsid w:val="35C3492C"/>
    <w:rsid w:val="363870C8"/>
    <w:rsid w:val="36E60B4A"/>
    <w:rsid w:val="3742123A"/>
    <w:rsid w:val="37734130"/>
    <w:rsid w:val="37A91900"/>
    <w:rsid w:val="37B3452D"/>
    <w:rsid w:val="386D241A"/>
    <w:rsid w:val="38E93B09"/>
    <w:rsid w:val="397F1D11"/>
    <w:rsid w:val="399E3D25"/>
    <w:rsid w:val="39DA385F"/>
    <w:rsid w:val="3A217E73"/>
    <w:rsid w:val="3A592EF0"/>
    <w:rsid w:val="3ABC52C8"/>
    <w:rsid w:val="3B5D3BE4"/>
    <w:rsid w:val="3C991F43"/>
    <w:rsid w:val="3CBC0226"/>
    <w:rsid w:val="3CD64F45"/>
    <w:rsid w:val="3D891FB8"/>
    <w:rsid w:val="3DCC25AD"/>
    <w:rsid w:val="3DD671C7"/>
    <w:rsid w:val="3DDD0555"/>
    <w:rsid w:val="3E210442"/>
    <w:rsid w:val="3E35213F"/>
    <w:rsid w:val="3E6C3FB1"/>
    <w:rsid w:val="3EB63280"/>
    <w:rsid w:val="3ECF7E9E"/>
    <w:rsid w:val="3EFE0783"/>
    <w:rsid w:val="3F033FEC"/>
    <w:rsid w:val="3F4A7E6C"/>
    <w:rsid w:val="405F5252"/>
    <w:rsid w:val="40A25C9E"/>
    <w:rsid w:val="40B530C4"/>
    <w:rsid w:val="40C8729B"/>
    <w:rsid w:val="4105229D"/>
    <w:rsid w:val="410D2F00"/>
    <w:rsid w:val="419B675D"/>
    <w:rsid w:val="423746D8"/>
    <w:rsid w:val="429C0DE9"/>
    <w:rsid w:val="42B5384F"/>
    <w:rsid w:val="44185E43"/>
    <w:rsid w:val="44320323"/>
    <w:rsid w:val="44605AB9"/>
    <w:rsid w:val="450A0E14"/>
    <w:rsid w:val="460E2C1B"/>
    <w:rsid w:val="46496788"/>
    <w:rsid w:val="46F40E80"/>
    <w:rsid w:val="476B6BD2"/>
    <w:rsid w:val="483E6094"/>
    <w:rsid w:val="488937B4"/>
    <w:rsid w:val="49924BF2"/>
    <w:rsid w:val="49E60792"/>
    <w:rsid w:val="4A791606"/>
    <w:rsid w:val="4B5A1437"/>
    <w:rsid w:val="4B5A31E5"/>
    <w:rsid w:val="4B5C4692"/>
    <w:rsid w:val="4B814C16"/>
    <w:rsid w:val="4B943EF6"/>
    <w:rsid w:val="4C442B9C"/>
    <w:rsid w:val="4CA94424"/>
    <w:rsid w:val="4D7367E0"/>
    <w:rsid w:val="4D924EB8"/>
    <w:rsid w:val="4DD06D5E"/>
    <w:rsid w:val="4DED20EF"/>
    <w:rsid w:val="4E65437B"/>
    <w:rsid w:val="4E6C5709"/>
    <w:rsid w:val="4E9904C8"/>
    <w:rsid w:val="4E99741B"/>
    <w:rsid w:val="4E9C02BD"/>
    <w:rsid w:val="4ECF7A46"/>
    <w:rsid w:val="4F566D5B"/>
    <w:rsid w:val="4F640369"/>
    <w:rsid w:val="50124AB3"/>
    <w:rsid w:val="50183C41"/>
    <w:rsid w:val="501E0EA8"/>
    <w:rsid w:val="502E69EF"/>
    <w:rsid w:val="5067192B"/>
    <w:rsid w:val="509251CF"/>
    <w:rsid w:val="50D6330E"/>
    <w:rsid w:val="50DB6B76"/>
    <w:rsid w:val="516052CE"/>
    <w:rsid w:val="51622DF4"/>
    <w:rsid w:val="523C3645"/>
    <w:rsid w:val="52FC2DD4"/>
    <w:rsid w:val="53963CFA"/>
    <w:rsid w:val="53D30662"/>
    <w:rsid w:val="53EC109A"/>
    <w:rsid w:val="5413579D"/>
    <w:rsid w:val="54436F0C"/>
    <w:rsid w:val="54763440"/>
    <w:rsid w:val="54A379AB"/>
    <w:rsid w:val="54F00716"/>
    <w:rsid w:val="5527753F"/>
    <w:rsid w:val="565A053D"/>
    <w:rsid w:val="5661367A"/>
    <w:rsid w:val="569C2904"/>
    <w:rsid w:val="56EE7F43"/>
    <w:rsid w:val="570A2FAA"/>
    <w:rsid w:val="57666B11"/>
    <w:rsid w:val="577E55A6"/>
    <w:rsid w:val="57E04990"/>
    <w:rsid w:val="580234FE"/>
    <w:rsid w:val="585E605F"/>
    <w:rsid w:val="587A4EC7"/>
    <w:rsid w:val="592C2F52"/>
    <w:rsid w:val="59861649"/>
    <w:rsid w:val="59914276"/>
    <w:rsid w:val="59AA17DC"/>
    <w:rsid w:val="59AD208A"/>
    <w:rsid w:val="5A28246F"/>
    <w:rsid w:val="5ACC7530"/>
    <w:rsid w:val="5B174C4F"/>
    <w:rsid w:val="5B7756EE"/>
    <w:rsid w:val="5B871DD5"/>
    <w:rsid w:val="5BAF6C35"/>
    <w:rsid w:val="5CB62246"/>
    <w:rsid w:val="5D121B72"/>
    <w:rsid w:val="5D92680F"/>
    <w:rsid w:val="5EA50137"/>
    <w:rsid w:val="5EBB1968"/>
    <w:rsid w:val="5F1D65AC"/>
    <w:rsid w:val="5FCF3D4A"/>
    <w:rsid w:val="5FF80C7D"/>
    <w:rsid w:val="6051475F"/>
    <w:rsid w:val="608368E3"/>
    <w:rsid w:val="60B60A66"/>
    <w:rsid w:val="60C43183"/>
    <w:rsid w:val="61812FA2"/>
    <w:rsid w:val="61C947C9"/>
    <w:rsid w:val="61F41846"/>
    <w:rsid w:val="62361E5F"/>
    <w:rsid w:val="62522A10"/>
    <w:rsid w:val="6252656D"/>
    <w:rsid w:val="629848C7"/>
    <w:rsid w:val="62A019CE"/>
    <w:rsid w:val="62D36AE5"/>
    <w:rsid w:val="633A772C"/>
    <w:rsid w:val="63957059"/>
    <w:rsid w:val="63BE65AF"/>
    <w:rsid w:val="63C926FE"/>
    <w:rsid w:val="64153A83"/>
    <w:rsid w:val="64CF0348"/>
    <w:rsid w:val="64FE29DC"/>
    <w:rsid w:val="65077AE2"/>
    <w:rsid w:val="65DC2D1D"/>
    <w:rsid w:val="661029C7"/>
    <w:rsid w:val="66CD6B09"/>
    <w:rsid w:val="67AB6349"/>
    <w:rsid w:val="683A33C3"/>
    <w:rsid w:val="683A3D2B"/>
    <w:rsid w:val="68692862"/>
    <w:rsid w:val="68C36416"/>
    <w:rsid w:val="691427CE"/>
    <w:rsid w:val="6A8B2F63"/>
    <w:rsid w:val="6A9A0CA2"/>
    <w:rsid w:val="6B07083C"/>
    <w:rsid w:val="6B144D07"/>
    <w:rsid w:val="6B2D6F1D"/>
    <w:rsid w:val="6BA3591A"/>
    <w:rsid w:val="6BC77FCB"/>
    <w:rsid w:val="6C5611FC"/>
    <w:rsid w:val="6D4D62AE"/>
    <w:rsid w:val="6E31797E"/>
    <w:rsid w:val="6E70494A"/>
    <w:rsid w:val="6E971ED7"/>
    <w:rsid w:val="6F0B1FA1"/>
    <w:rsid w:val="6F1B2B08"/>
    <w:rsid w:val="6F4B4A6F"/>
    <w:rsid w:val="704A55BB"/>
    <w:rsid w:val="70E67ED4"/>
    <w:rsid w:val="713E2279"/>
    <w:rsid w:val="71F66F14"/>
    <w:rsid w:val="71F82B6E"/>
    <w:rsid w:val="728E1843"/>
    <w:rsid w:val="73102258"/>
    <w:rsid w:val="73724CC1"/>
    <w:rsid w:val="73CD1EF7"/>
    <w:rsid w:val="73F43927"/>
    <w:rsid w:val="74D10313"/>
    <w:rsid w:val="74E120FE"/>
    <w:rsid w:val="768D1B67"/>
    <w:rsid w:val="77204A34"/>
    <w:rsid w:val="777A4144"/>
    <w:rsid w:val="7798281C"/>
    <w:rsid w:val="77EB3293"/>
    <w:rsid w:val="77F626F4"/>
    <w:rsid w:val="77FC6F57"/>
    <w:rsid w:val="788E35A3"/>
    <w:rsid w:val="78E90E66"/>
    <w:rsid w:val="78F341AE"/>
    <w:rsid w:val="792C3B64"/>
    <w:rsid w:val="792E3438"/>
    <w:rsid w:val="7A016D9E"/>
    <w:rsid w:val="7A7255A6"/>
    <w:rsid w:val="7AAD4830"/>
    <w:rsid w:val="7BD302C6"/>
    <w:rsid w:val="7BF859D9"/>
    <w:rsid w:val="7C490589"/>
    <w:rsid w:val="7C831CEC"/>
    <w:rsid w:val="7CDB0023"/>
    <w:rsid w:val="7D24527D"/>
    <w:rsid w:val="7D2F59D0"/>
    <w:rsid w:val="7DA43CC8"/>
    <w:rsid w:val="7DAB46BB"/>
    <w:rsid w:val="7DB303AF"/>
    <w:rsid w:val="7E784FC2"/>
    <w:rsid w:val="7EAB3063"/>
    <w:rsid w:val="7F1C3D32"/>
    <w:rsid w:val="7FF5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1001</Words>
  <Characters>1076</Characters>
  <Lines>0</Lines>
  <Paragraphs>0</Paragraphs>
  <TotalTime>13</TotalTime>
  <ScaleCrop>false</ScaleCrop>
  <LinksUpToDate>false</LinksUpToDate>
  <CharactersWithSpaces>1174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2024-04-19T02:27:00Z</dcterms:created>
  <dc:creator>Administrator</dc:creator>
  <cp:lastModifiedBy>大猫</cp:lastModifiedBy>
  <cp:lastPrinted>2024-06-24T14:03:00Z</cp:lastPrinted>
  <dcterms:modified xsi:type="dcterms:W3CDTF">2026-04-21T15:24:31Z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B8F89C77C737412991BF0E65B12C7AAF_13</vt:lpwstr>
  </property>
  <property fmtid="{D5CDD505-2E9C-101B-9397-08002B2CF9AE}" pid="4" name="KSOTemplateDocerSaveRecord">
    <vt:lpwstr>eyJoZGlkIjoiYmZkNGU3NTk1NDc4NTJkZjA5OGUxZTA0NzIyYWRhNWQiLCJ1c2VySWQiOiIyNjgzNDE5MzgifQ==</vt:lpwstr>
  </property>
</Properties>
</file>